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0560F" w14:textId="185BF1CF" w:rsidR="00265089" w:rsidRPr="005B6ADE" w:rsidRDefault="00280699" w:rsidP="00265089">
      <w:pPr>
        <w:pStyle w:val="NoSpacing"/>
        <w:jc w:val="center"/>
        <w:rPr>
          <w:i/>
          <w:sz w:val="44"/>
          <w:szCs w:val="44"/>
        </w:rPr>
      </w:pPr>
      <w:r>
        <w:rPr>
          <w:i/>
          <w:sz w:val="44"/>
          <w:szCs w:val="44"/>
        </w:rPr>
        <w:t>Monday</w:t>
      </w:r>
      <w:r w:rsidR="00BF3FD3">
        <w:rPr>
          <w:i/>
          <w:sz w:val="44"/>
          <w:szCs w:val="44"/>
        </w:rPr>
        <w:t xml:space="preserve"> </w:t>
      </w:r>
      <w:r w:rsidR="00931269">
        <w:rPr>
          <w:i/>
          <w:sz w:val="44"/>
          <w:szCs w:val="44"/>
        </w:rPr>
        <w:t>20</w:t>
      </w:r>
      <w:r>
        <w:rPr>
          <w:i/>
          <w:sz w:val="44"/>
          <w:szCs w:val="44"/>
          <w:vertAlign w:val="superscript"/>
        </w:rPr>
        <w:t xml:space="preserve"> </w:t>
      </w:r>
      <w:r w:rsidR="00176D76">
        <w:rPr>
          <w:i/>
          <w:sz w:val="44"/>
          <w:szCs w:val="44"/>
        </w:rPr>
        <w:t>July</w:t>
      </w:r>
      <w:r w:rsidR="00E365F1">
        <w:rPr>
          <w:i/>
          <w:sz w:val="44"/>
          <w:szCs w:val="44"/>
        </w:rPr>
        <w:t xml:space="preserve"> 20</w:t>
      </w:r>
      <w:r>
        <w:rPr>
          <w:i/>
          <w:sz w:val="44"/>
          <w:szCs w:val="44"/>
        </w:rPr>
        <w:t>2</w:t>
      </w:r>
      <w:r w:rsidR="008E05DA">
        <w:rPr>
          <w:i/>
          <w:sz w:val="44"/>
          <w:szCs w:val="44"/>
        </w:rPr>
        <w:t>6</w:t>
      </w:r>
    </w:p>
    <w:p w14:paraId="3F4258B6" w14:textId="77777777" w:rsidR="00D527B3" w:rsidRPr="00AC69B3" w:rsidRDefault="003F61C4" w:rsidP="00265089">
      <w:pPr>
        <w:pStyle w:val="NoSpacing"/>
        <w:jc w:val="center"/>
        <w:rPr>
          <w:i/>
          <w:sz w:val="28"/>
          <w:szCs w:val="28"/>
        </w:rPr>
      </w:pPr>
      <w:r>
        <w:rPr>
          <w:i/>
          <w:sz w:val="28"/>
          <w:szCs w:val="28"/>
        </w:rPr>
        <w:t>(10</w:t>
      </w:r>
      <w:r w:rsidR="003D1E0E">
        <w:rPr>
          <w:i/>
          <w:sz w:val="28"/>
          <w:szCs w:val="28"/>
        </w:rPr>
        <w:t>am – 4</w:t>
      </w:r>
      <w:r w:rsidR="00265089" w:rsidRPr="00AC69B3">
        <w:rPr>
          <w:i/>
          <w:sz w:val="28"/>
          <w:szCs w:val="28"/>
        </w:rPr>
        <w:t>pm)</w:t>
      </w:r>
    </w:p>
    <w:p w14:paraId="6F522118" w14:textId="77777777" w:rsidR="00AC69B3" w:rsidRPr="00AC69B3" w:rsidRDefault="00AC69B3" w:rsidP="00265089">
      <w:pPr>
        <w:pStyle w:val="NoSpacing"/>
        <w:jc w:val="center"/>
        <w:rPr>
          <w:i/>
          <w:sz w:val="28"/>
          <w:szCs w:val="28"/>
        </w:rPr>
      </w:pPr>
      <w:r w:rsidRPr="00AC69B3">
        <w:rPr>
          <w:i/>
          <w:sz w:val="28"/>
          <w:szCs w:val="28"/>
        </w:rPr>
        <w:t>Facilitated b</w:t>
      </w:r>
      <w:r w:rsidR="007210FB">
        <w:rPr>
          <w:i/>
          <w:sz w:val="28"/>
          <w:szCs w:val="28"/>
        </w:rPr>
        <w:t xml:space="preserve">y Jason Bloomfield </w:t>
      </w:r>
    </w:p>
    <w:p w14:paraId="3CCC93E6" w14:textId="77777777" w:rsidR="00AC69B3" w:rsidRDefault="003D1E0E" w:rsidP="00265089">
      <w:pPr>
        <w:pStyle w:val="NoSpacing"/>
        <w:jc w:val="center"/>
        <w:rPr>
          <w:i/>
          <w:sz w:val="28"/>
          <w:szCs w:val="28"/>
        </w:rPr>
      </w:pPr>
      <w:r>
        <w:rPr>
          <w:i/>
          <w:sz w:val="28"/>
          <w:szCs w:val="28"/>
        </w:rPr>
        <w:t xml:space="preserve"> I</w:t>
      </w:r>
      <w:r w:rsidR="007210FB">
        <w:rPr>
          <w:i/>
          <w:sz w:val="28"/>
          <w:szCs w:val="28"/>
        </w:rPr>
        <w:t>ndividuals</w:t>
      </w:r>
      <w:r>
        <w:rPr>
          <w:i/>
          <w:sz w:val="28"/>
          <w:szCs w:val="28"/>
        </w:rPr>
        <w:t>, couples and family t</w:t>
      </w:r>
      <w:r w:rsidR="007210FB">
        <w:rPr>
          <w:i/>
          <w:sz w:val="28"/>
          <w:szCs w:val="28"/>
        </w:rPr>
        <w:t>herapist</w:t>
      </w:r>
    </w:p>
    <w:p w14:paraId="0F52B3E7" w14:textId="77777777" w:rsidR="003D1E0E" w:rsidRDefault="003D1E0E" w:rsidP="00265089">
      <w:pPr>
        <w:pStyle w:val="NoSpacing"/>
        <w:jc w:val="center"/>
        <w:rPr>
          <w:i/>
          <w:sz w:val="28"/>
          <w:szCs w:val="28"/>
        </w:rPr>
      </w:pPr>
    </w:p>
    <w:p w14:paraId="72CC541F" w14:textId="77777777" w:rsidR="003D1E0E" w:rsidRDefault="003D1E0E" w:rsidP="00265089">
      <w:pPr>
        <w:pStyle w:val="NoSpacing"/>
        <w:jc w:val="center"/>
        <w:rPr>
          <w:i/>
          <w:sz w:val="28"/>
          <w:szCs w:val="28"/>
        </w:rPr>
      </w:pPr>
    </w:p>
    <w:p w14:paraId="23C413BD" w14:textId="77777777" w:rsidR="006A1DC3" w:rsidRDefault="003D1E0E" w:rsidP="00843813">
      <w:pPr>
        <w:spacing w:line="240" w:lineRule="auto"/>
        <w:rPr>
          <w:rFonts w:ascii="Open Sans" w:hAnsi="Open Sans"/>
          <w:b/>
          <w:color w:val="444444"/>
          <w:shd w:val="clear" w:color="auto" w:fill="FFFFFF"/>
        </w:rPr>
      </w:pPr>
      <w:r w:rsidRPr="003D1E0E">
        <w:rPr>
          <w:rFonts w:ascii="Open Sans" w:hAnsi="Open Sans"/>
          <w:b/>
          <w:color w:val="444444"/>
          <w:shd w:val="clear" w:color="auto" w:fill="FFFFFF"/>
        </w:rPr>
        <w:t>Would you like to understand yourself, others and your relationships better? Or look</w:t>
      </w:r>
      <w:r>
        <w:rPr>
          <w:rFonts w:ascii="Open Sans" w:hAnsi="Open Sans"/>
          <w:b/>
          <w:color w:val="444444"/>
          <w:shd w:val="clear" w:color="auto" w:fill="FFFFFF"/>
        </w:rPr>
        <w:t xml:space="preserve"> at how using TA can help you develop your practice then this course is for you! </w:t>
      </w:r>
    </w:p>
    <w:p w14:paraId="3435F17C" w14:textId="2ADBDBA9" w:rsidR="003D1E0E" w:rsidRPr="006A1DC3" w:rsidRDefault="003D1E0E" w:rsidP="00843813">
      <w:pPr>
        <w:spacing w:line="240" w:lineRule="auto"/>
        <w:rPr>
          <w:rFonts w:ascii="Open Sans" w:hAnsi="Open Sans"/>
          <w:b/>
          <w:color w:val="444444"/>
          <w:shd w:val="clear" w:color="auto" w:fill="FFFFFF"/>
        </w:rPr>
      </w:pPr>
      <w:r>
        <w:rPr>
          <w:rFonts w:ascii="Open Sans" w:hAnsi="Open Sans"/>
          <w:color w:val="444444"/>
        </w:rPr>
        <w:br/>
      </w:r>
      <w:r>
        <w:rPr>
          <w:rFonts w:ascii="Open Sans" w:hAnsi="Open Sans"/>
          <w:color w:val="444444"/>
          <w:shd w:val="clear" w:color="auto" w:fill="FFFFFF"/>
        </w:rPr>
        <w:t>Transactional Analysis is a theory of personality and offers a range of models that can be used to understand comm</w:t>
      </w:r>
      <w:r w:rsidR="008F7A58">
        <w:rPr>
          <w:rFonts w:ascii="Open Sans" w:hAnsi="Open Sans"/>
          <w:color w:val="444444"/>
          <w:shd w:val="clear" w:color="auto" w:fill="FFFFFF"/>
        </w:rPr>
        <w:t xml:space="preserve">unication and relationships. This </w:t>
      </w:r>
      <w:r w:rsidR="0026494E">
        <w:rPr>
          <w:rFonts w:ascii="Open Sans" w:hAnsi="Open Sans"/>
          <w:color w:val="444444"/>
          <w:shd w:val="clear" w:color="auto" w:fill="FFFFFF"/>
        </w:rPr>
        <w:t>1-day</w:t>
      </w:r>
      <w:r w:rsidR="008F7A58">
        <w:rPr>
          <w:rFonts w:ascii="Open Sans" w:hAnsi="Open Sans"/>
          <w:color w:val="444444"/>
          <w:shd w:val="clear" w:color="auto" w:fill="FFFFFF"/>
        </w:rPr>
        <w:t xml:space="preserve"> introduction</w:t>
      </w:r>
      <w:r>
        <w:rPr>
          <w:rFonts w:ascii="Open Sans" w:hAnsi="Open Sans"/>
          <w:color w:val="444444"/>
          <w:shd w:val="clear" w:color="auto" w:fill="FFFFFF"/>
        </w:rPr>
        <w:t xml:space="preserve"> course</w:t>
      </w:r>
      <w:r w:rsidR="008F7A58">
        <w:rPr>
          <w:rFonts w:ascii="Open Sans" w:hAnsi="Open Sans"/>
          <w:color w:val="444444"/>
          <w:shd w:val="clear" w:color="auto" w:fill="FFFFFF"/>
        </w:rPr>
        <w:t xml:space="preserve"> is designed to help therapists and other health professionals better understand the way TA can be used with individuals and couples in a therapeutic setting.  </w:t>
      </w:r>
      <w:r w:rsidR="002A6C4E">
        <w:rPr>
          <w:rFonts w:ascii="Open Sans" w:hAnsi="Open Sans"/>
          <w:color w:val="444444"/>
          <w:shd w:val="clear" w:color="auto" w:fill="FFFFFF"/>
        </w:rPr>
        <w:t>The</w:t>
      </w:r>
      <w:r w:rsidR="008F7A58">
        <w:rPr>
          <w:rFonts w:ascii="Open Sans" w:hAnsi="Open Sans"/>
          <w:color w:val="444444"/>
          <w:shd w:val="clear" w:color="auto" w:fill="FFFFFF"/>
        </w:rPr>
        <w:t xml:space="preserve"> learning from this course </w:t>
      </w:r>
      <w:r>
        <w:rPr>
          <w:rFonts w:ascii="Open Sans" w:hAnsi="Open Sans"/>
          <w:color w:val="444444"/>
          <w:shd w:val="clear" w:color="auto" w:fill="FFFFFF"/>
        </w:rPr>
        <w:t>can be useful for anyone who wishes to understand more about themselves and their relationships, for those who want to explore how they can be more effective at work or for therapists or counsellors who wish to broaden their skills. </w:t>
      </w:r>
    </w:p>
    <w:p w14:paraId="147DE1E4" w14:textId="77777777" w:rsidR="002A6C4E" w:rsidRDefault="00D0600A" w:rsidP="00843813">
      <w:pPr>
        <w:spacing w:line="240" w:lineRule="auto"/>
        <w:rPr>
          <w:sz w:val="24"/>
          <w:szCs w:val="24"/>
        </w:rPr>
      </w:pPr>
      <w:r>
        <w:rPr>
          <w:sz w:val="24"/>
          <w:szCs w:val="24"/>
        </w:rPr>
        <w:t xml:space="preserve">Topics covered: </w:t>
      </w:r>
    </w:p>
    <w:p w14:paraId="3C4F9203" w14:textId="77777777" w:rsidR="002A6C4E" w:rsidRDefault="002A6C4E" w:rsidP="00843813">
      <w:pPr>
        <w:spacing w:line="240" w:lineRule="auto"/>
        <w:rPr>
          <w:rFonts w:ascii="Open Sans" w:hAnsi="Open Sans"/>
          <w:color w:val="444444"/>
          <w:shd w:val="clear" w:color="auto" w:fill="FFFFFF"/>
        </w:rPr>
      </w:pPr>
      <w:r>
        <w:rPr>
          <w:rStyle w:val="Strong"/>
          <w:rFonts w:ascii="Open Sans" w:hAnsi="Open Sans"/>
          <w:color w:val="333333"/>
          <w:shd w:val="clear" w:color="auto" w:fill="FFFFFF"/>
        </w:rPr>
        <w:t>Ego States</w:t>
      </w:r>
      <w:r>
        <w:rPr>
          <w:rStyle w:val="apple-converted-space"/>
          <w:rFonts w:ascii="Open Sans" w:hAnsi="Open Sans"/>
          <w:b/>
          <w:bCs/>
          <w:color w:val="333333"/>
          <w:shd w:val="clear" w:color="auto" w:fill="FFFFFF"/>
        </w:rPr>
        <w:t> </w:t>
      </w:r>
      <w:r>
        <w:rPr>
          <w:rFonts w:ascii="Open Sans" w:hAnsi="Open Sans"/>
          <w:color w:val="444444"/>
          <w:shd w:val="clear" w:color="auto" w:fill="FFFFFF"/>
        </w:rPr>
        <w:t>- how come sometimes I feel like I'm a little kid again? or act like my Mum or Dad?</w:t>
      </w:r>
      <w:r>
        <w:rPr>
          <w:rFonts w:ascii="Open Sans" w:hAnsi="Open Sans"/>
          <w:color w:val="444444"/>
        </w:rPr>
        <w:br/>
      </w:r>
      <w:r>
        <w:rPr>
          <w:rStyle w:val="Strong"/>
          <w:rFonts w:ascii="Open Sans" w:hAnsi="Open Sans"/>
          <w:color w:val="333333"/>
          <w:shd w:val="clear" w:color="auto" w:fill="FFFFFF"/>
        </w:rPr>
        <w:t>Psychological Games</w:t>
      </w:r>
      <w:r>
        <w:rPr>
          <w:rStyle w:val="apple-converted-space"/>
          <w:rFonts w:ascii="Open Sans" w:hAnsi="Open Sans"/>
          <w:b/>
          <w:bCs/>
          <w:color w:val="333333"/>
          <w:shd w:val="clear" w:color="auto" w:fill="FFFFFF"/>
        </w:rPr>
        <w:t> </w:t>
      </w:r>
      <w:r w:rsidR="006A1DC3">
        <w:rPr>
          <w:rFonts w:ascii="Open Sans" w:hAnsi="Open Sans"/>
          <w:color w:val="444444"/>
          <w:shd w:val="clear" w:color="auto" w:fill="FFFFFF"/>
        </w:rPr>
        <w:t>- i</w:t>
      </w:r>
      <w:r>
        <w:rPr>
          <w:rFonts w:ascii="Open Sans" w:hAnsi="Open Sans"/>
          <w:color w:val="444444"/>
          <w:shd w:val="clear" w:color="auto" w:fill="FFFFFF"/>
        </w:rPr>
        <w:t>dentify</w:t>
      </w:r>
      <w:r w:rsidR="006A1DC3">
        <w:rPr>
          <w:rFonts w:ascii="Open Sans" w:hAnsi="Open Sans"/>
          <w:color w:val="444444"/>
          <w:shd w:val="clear" w:color="auto" w:fill="FFFFFF"/>
        </w:rPr>
        <w:t>ing a potential for upset brewing</w:t>
      </w:r>
      <w:r>
        <w:rPr>
          <w:rFonts w:ascii="Open Sans" w:hAnsi="Open Sans"/>
          <w:color w:val="444444"/>
          <w:shd w:val="clear" w:color="auto" w:fill="FFFFFF"/>
        </w:rPr>
        <w:t xml:space="preserve"> in the conversation?</w:t>
      </w:r>
      <w:r>
        <w:rPr>
          <w:rFonts w:ascii="Open Sans" w:hAnsi="Open Sans"/>
          <w:color w:val="444444"/>
        </w:rPr>
        <w:br/>
      </w:r>
      <w:r>
        <w:rPr>
          <w:rStyle w:val="Strong"/>
          <w:rFonts w:ascii="Open Sans" w:hAnsi="Open Sans"/>
          <w:color w:val="333333"/>
          <w:shd w:val="clear" w:color="auto" w:fill="FFFFFF"/>
        </w:rPr>
        <w:t>Life Scripts</w:t>
      </w:r>
      <w:r>
        <w:rPr>
          <w:rStyle w:val="apple-converted-space"/>
          <w:rFonts w:ascii="Open Sans" w:hAnsi="Open Sans"/>
          <w:color w:val="444444"/>
          <w:shd w:val="clear" w:color="auto" w:fill="FFFFFF"/>
        </w:rPr>
        <w:t> </w:t>
      </w:r>
      <w:r>
        <w:rPr>
          <w:rFonts w:ascii="Open Sans" w:hAnsi="Open Sans"/>
          <w:color w:val="444444"/>
          <w:shd w:val="clear" w:color="auto" w:fill="FFFFFF"/>
        </w:rPr>
        <w:t xml:space="preserve">– </w:t>
      </w:r>
      <w:r w:rsidR="006A1DC3">
        <w:rPr>
          <w:rFonts w:ascii="Open Sans" w:hAnsi="Open Sans"/>
          <w:color w:val="444444"/>
          <w:shd w:val="clear" w:color="auto" w:fill="FFFFFF"/>
        </w:rPr>
        <w:t>w</w:t>
      </w:r>
      <w:r>
        <w:rPr>
          <w:rFonts w:ascii="Open Sans" w:hAnsi="Open Sans"/>
          <w:color w:val="444444"/>
          <w:shd w:val="clear" w:color="auto" w:fill="FFFFFF"/>
        </w:rPr>
        <w:t>hy we may keep on repeating the same old mistakes?</w:t>
      </w:r>
      <w:r>
        <w:rPr>
          <w:rFonts w:ascii="Open Sans" w:hAnsi="Open Sans"/>
          <w:color w:val="444444"/>
        </w:rPr>
        <w:br/>
      </w:r>
      <w:r>
        <w:rPr>
          <w:rStyle w:val="Strong"/>
          <w:rFonts w:ascii="Open Sans" w:hAnsi="Open Sans"/>
          <w:color w:val="333333"/>
          <w:shd w:val="clear" w:color="auto" w:fill="FFFFFF"/>
        </w:rPr>
        <w:t>Transactions</w:t>
      </w:r>
      <w:r>
        <w:rPr>
          <w:rStyle w:val="apple-converted-space"/>
          <w:rFonts w:ascii="Open Sans" w:hAnsi="Open Sans"/>
          <w:color w:val="444444"/>
          <w:shd w:val="clear" w:color="auto" w:fill="FFFFFF"/>
        </w:rPr>
        <w:t> </w:t>
      </w:r>
      <w:r w:rsidR="006A1DC3">
        <w:rPr>
          <w:rFonts w:ascii="Open Sans" w:hAnsi="Open Sans"/>
          <w:color w:val="444444"/>
          <w:shd w:val="clear" w:color="auto" w:fill="FFFFFF"/>
        </w:rPr>
        <w:t>- w</w:t>
      </w:r>
      <w:r>
        <w:rPr>
          <w:rFonts w:ascii="Open Sans" w:hAnsi="Open Sans"/>
          <w:color w:val="444444"/>
          <w:shd w:val="clear" w:color="auto" w:fill="FFFFFF"/>
        </w:rPr>
        <w:t>hat might be going on in the conversations you have</w:t>
      </w:r>
      <w:r>
        <w:rPr>
          <w:rFonts w:ascii="Open Sans" w:hAnsi="Open Sans"/>
          <w:color w:val="444444"/>
        </w:rPr>
        <w:br/>
      </w:r>
      <w:r>
        <w:rPr>
          <w:rStyle w:val="Strong"/>
          <w:rFonts w:ascii="Open Sans" w:hAnsi="Open Sans"/>
          <w:color w:val="333333"/>
          <w:shd w:val="clear" w:color="auto" w:fill="FFFFFF"/>
        </w:rPr>
        <w:t>Autonomy</w:t>
      </w:r>
      <w:r>
        <w:rPr>
          <w:rStyle w:val="apple-converted-space"/>
          <w:rFonts w:ascii="Open Sans" w:hAnsi="Open Sans"/>
          <w:color w:val="444444"/>
          <w:shd w:val="clear" w:color="auto" w:fill="FFFFFF"/>
        </w:rPr>
        <w:t> </w:t>
      </w:r>
      <w:r>
        <w:rPr>
          <w:rFonts w:ascii="Open Sans" w:hAnsi="Open Sans"/>
          <w:color w:val="444444"/>
          <w:shd w:val="clear" w:color="auto" w:fill="FFFFFF"/>
        </w:rPr>
        <w:t>–</w:t>
      </w:r>
      <w:r w:rsidR="006A1DC3">
        <w:rPr>
          <w:rFonts w:ascii="Open Sans" w:hAnsi="Open Sans"/>
          <w:color w:val="444444"/>
          <w:shd w:val="clear" w:color="auto" w:fill="FFFFFF"/>
        </w:rPr>
        <w:t xml:space="preserve"> i</w:t>
      </w:r>
      <w:r>
        <w:rPr>
          <w:rFonts w:ascii="Open Sans" w:hAnsi="Open Sans"/>
          <w:color w:val="444444"/>
          <w:shd w:val="clear" w:color="auto" w:fill="FFFFFF"/>
        </w:rPr>
        <w:t>dentifying how to take control over how you feel</w:t>
      </w:r>
    </w:p>
    <w:p w14:paraId="53A1610B" w14:textId="77777777" w:rsidR="006A1DC3" w:rsidRPr="006A1DC3" w:rsidRDefault="006A1DC3" w:rsidP="00843813">
      <w:pPr>
        <w:spacing w:line="240" w:lineRule="auto"/>
        <w:rPr>
          <w:rFonts w:ascii="Open Sans" w:hAnsi="Open Sans"/>
          <w:color w:val="444444"/>
          <w:shd w:val="clear" w:color="auto" w:fill="FFFFFF"/>
        </w:rPr>
      </w:pPr>
    </w:p>
    <w:p w14:paraId="7114C8AC" w14:textId="38C69D16" w:rsidR="000920F1" w:rsidRDefault="00265089" w:rsidP="00F82AA8">
      <w:pPr>
        <w:rPr>
          <w:i/>
          <w:sz w:val="30"/>
          <w:szCs w:val="30"/>
        </w:rPr>
      </w:pPr>
      <w:r w:rsidRPr="006D2AC1">
        <w:rPr>
          <w:i/>
          <w:color w:val="000000" w:themeColor="text1"/>
          <w:sz w:val="30"/>
          <w:szCs w:val="30"/>
        </w:rPr>
        <w:t>Venu</w:t>
      </w:r>
      <w:r w:rsidR="006D4DD8">
        <w:rPr>
          <w:i/>
          <w:color w:val="000000" w:themeColor="text1"/>
          <w:sz w:val="30"/>
          <w:szCs w:val="30"/>
        </w:rPr>
        <w:t xml:space="preserve">e: Hythe Community </w:t>
      </w:r>
      <w:r w:rsidR="00516893" w:rsidRPr="00516893">
        <w:rPr>
          <w:i/>
          <w:color w:val="000000" w:themeColor="text1"/>
          <w:sz w:val="30"/>
          <w:szCs w:val="30"/>
        </w:rPr>
        <w:t>1 Ventura Dr, Hythe, Colchester CO1 2FG</w:t>
      </w:r>
      <w:r w:rsidR="00516893">
        <w:rPr>
          <w:i/>
          <w:color w:val="000000" w:themeColor="text1"/>
          <w:sz w:val="30"/>
          <w:szCs w:val="30"/>
        </w:rPr>
        <w:t xml:space="preserve"> </w:t>
      </w:r>
      <w:r w:rsidR="006D4DD8" w:rsidRPr="00516893">
        <w:rPr>
          <w:i/>
          <w:color w:val="000000" w:themeColor="text1"/>
          <w:sz w:val="30"/>
          <w:szCs w:val="30"/>
        </w:rPr>
        <w:t>Cost</w:t>
      </w:r>
      <w:r w:rsidR="006D4DD8">
        <w:rPr>
          <w:i/>
          <w:sz w:val="30"/>
          <w:szCs w:val="30"/>
        </w:rPr>
        <w:t>:</w:t>
      </w:r>
      <w:r w:rsidR="00D863E2">
        <w:rPr>
          <w:i/>
          <w:sz w:val="30"/>
          <w:szCs w:val="30"/>
        </w:rPr>
        <w:t xml:space="preserve"> </w:t>
      </w:r>
      <w:r w:rsidR="0026494E">
        <w:rPr>
          <w:i/>
          <w:sz w:val="30"/>
          <w:szCs w:val="30"/>
        </w:rPr>
        <w:t>£8</w:t>
      </w:r>
      <w:r w:rsidR="006D4DD8">
        <w:rPr>
          <w:i/>
          <w:sz w:val="30"/>
          <w:szCs w:val="30"/>
        </w:rPr>
        <w:t>5</w:t>
      </w:r>
      <w:r w:rsidR="00270283" w:rsidRPr="006D2AC1">
        <w:rPr>
          <w:i/>
          <w:sz w:val="30"/>
          <w:szCs w:val="30"/>
        </w:rPr>
        <w:t>.00</w:t>
      </w:r>
      <w:r w:rsidR="003741FB">
        <w:rPr>
          <w:i/>
          <w:sz w:val="30"/>
          <w:szCs w:val="30"/>
        </w:rPr>
        <w:t xml:space="preserve"> </w:t>
      </w:r>
    </w:p>
    <w:p w14:paraId="45635AFB" w14:textId="77777777" w:rsidR="002A6C4E" w:rsidRDefault="002A6C4E" w:rsidP="002A6C4E">
      <w:pPr>
        <w:shd w:val="clear" w:color="auto" w:fill="FFFFFF"/>
        <w:spacing w:after="0" w:line="312" w:lineRule="atLeast"/>
        <w:outlineLvl w:val="1"/>
        <w:rPr>
          <w:i/>
          <w:color w:val="000000" w:themeColor="text1"/>
          <w:sz w:val="30"/>
          <w:szCs w:val="30"/>
        </w:rPr>
      </w:pPr>
      <w:r w:rsidRPr="002A6C4E">
        <w:rPr>
          <w:i/>
          <w:color w:val="000000" w:themeColor="text1"/>
          <w:sz w:val="30"/>
          <w:szCs w:val="30"/>
        </w:rPr>
        <w:t>Who is this course for?</w:t>
      </w:r>
    </w:p>
    <w:p w14:paraId="0FA629A0" w14:textId="77777777" w:rsidR="002A6C4E" w:rsidRPr="002A6C4E" w:rsidRDefault="002A6C4E" w:rsidP="002A6C4E">
      <w:pPr>
        <w:shd w:val="clear" w:color="auto" w:fill="FFFFFF"/>
        <w:spacing w:after="0" w:line="312" w:lineRule="atLeast"/>
        <w:outlineLvl w:val="1"/>
        <w:rPr>
          <w:i/>
          <w:color w:val="000000" w:themeColor="text1"/>
          <w:sz w:val="30"/>
          <w:szCs w:val="30"/>
        </w:rPr>
      </w:pPr>
    </w:p>
    <w:p w14:paraId="74979BD0" w14:textId="77777777" w:rsidR="002A6C4E" w:rsidRDefault="002A6C4E" w:rsidP="002A6C4E">
      <w:pPr>
        <w:shd w:val="clear" w:color="auto" w:fill="FFFFFF"/>
        <w:spacing w:after="150" w:line="240" w:lineRule="auto"/>
        <w:rPr>
          <w:rFonts w:ascii="Open Sans" w:hAnsi="Open Sans"/>
          <w:color w:val="444444"/>
          <w:shd w:val="clear" w:color="auto" w:fill="FFFFFF"/>
        </w:rPr>
      </w:pPr>
      <w:r w:rsidRPr="002A6C4E">
        <w:rPr>
          <w:rFonts w:ascii="Open Sans" w:hAnsi="Open Sans"/>
          <w:color w:val="444444"/>
          <w:shd w:val="clear" w:color="auto" w:fill="FFFFFF"/>
        </w:rPr>
        <w:t>Anyone wanting to understand themselves and others better.</w:t>
      </w:r>
    </w:p>
    <w:p w14:paraId="77417FB5" w14:textId="77777777" w:rsidR="002A6C4E" w:rsidRPr="002A6C4E" w:rsidRDefault="002A6C4E" w:rsidP="002A6C4E">
      <w:pPr>
        <w:shd w:val="clear" w:color="auto" w:fill="FFFFFF"/>
        <w:spacing w:after="150" w:line="240" w:lineRule="auto"/>
        <w:rPr>
          <w:rFonts w:ascii="Open Sans" w:hAnsi="Open Sans"/>
          <w:color w:val="444444"/>
          <w:shd w:val="clear" w:color="auto" w:fill="FFFFFF"/>
        </w:rPr>
      </w:pPr>
      <w:r w:rsidRPr="002A6C4E">
        <w:rPr>
          <w:rFonts w:ascii="Open Sans" w:hAnsi="Open Sans"/>
          <w:color w:val="444444"/>
          <w:shd w:val="clear" w:color="auto" w:fill="FFFFFF"/>
        </w:rPr>
        <w:t>People from organisations interested in communication and team dynamics</w:t>
      </w:r>
    </w:p>
    <w:p w14:paraId="26CD3A6B" w14:textId="77777777" w:rsidR="002A6C4E" w:rsidRPr="002A6C4E" w:rsidRDefault="002A6C4E" w:rsidP="002A6C4E">
      <w:pPr>
        <w:shd w:val="clear" w:color="auto" w:fill="FFFFFF"/>
        <w:spacing w:after="150" w:line="240" w:lineRule="auto"/>
        <w:rPr>
          <w:rFonts w:ascii="Open Sans" w:hAnsi="Open Sans"/>
          <w:color w:val="444444"/>
          <w:shd w:val="clear" w:color="auto" w:fill="FFFFFF"/>
        </w:rPr>
      </w:pPr>
      <w:r w:rsidRPr="002A6C4E">
        <w:rPr>
          <w:rFonts w:ascii="Open Sans" w:hAnsi="Open Sans"/>
          <w:color w:val="444444"/>
          <w:shd w:val="clear" w:color="auto" w:fill="FFFFFF"/>
        </w:rPr>
        <w:t>Teachers and parents interested in child development.</w:t>
      </w:r>
    </w:p>
    <w:p w14:paraId="2A46D17F" w14:textId="77777777" w:rsidR="002A6C4E" w:rsidRPr="002A6C4E" w:rsidRDefault="002A6C4E" w:rsidP="002A6C4E">
      <w:pPr>
        <w:shd w:val="clear" w:color="auto" w:fill="FFFFFF"/>
        <w:spacing w:after="150" w:line="240" w:lineRule="auto"/>
        <w:rPr>
          <w:rFonts w:ascii="Open Sans" w:hAnsi="Open Sans"/>
          <w:color w:val="444444"/>
          <w:shd w:val="clear" w:color="auto" w:fill="FFFFFF"/>
        </w:rPr>
      </w:pPr>
      <w:r w:rsidRPr="002A6C4E">
        <w:rPr>
          <w:rFonts w:ascii="Open Sans" w:hAnsi="Open Sans"/>
          <w:color w:val="444444"/>
          <w:shd w:val="clear" w:color="auto" w:fill="FFFFFF"/>
        </w:rPr>
        <w:t>Mental health workers seeking new ways of understanding clients.</w:t>
      </w:r>
    </w:p>
    <w:p w14:paraId="79DFB892" w14:textId="77777777" w:rsidR="000920F1" w:rsidRPr="006A1DC3" w:rsidRDefault="002A6C4E" w:rsidP="006A1DC3">
      <w:pPr>
        <w:shd w:val="clear" w:color="auto" w:fill="FFFFFF"/>
        <w:spacing w:after="150" w:line="240" w:lineRule="auto"/>
        <w:rPr>
          <w:rFonts w:ascii="Open Sans" w:hAnsi="Open Sans"/>
          <w:color w:val="444444"/>
          <w:shd w:val="clear" w:color="auto" w:fill="FFFFFF"/>
        </w:rPr>
      </w:pPr>
      <w:r w:rsidRPr="002A6C4E">
        <w:rPr>
          <w:rFonts w:ascii="Open Sans" w:hAnsi="Open Sans"/>
          <w:color w:val="444444"/>
          <w:shd w:val="clear" w:color="auto" w:fill="FFFFFF"/>
        </w:rPr>
        <w:t>Counsello</w:t>
      </w:r>
      <w:r w:rsidR="006A1DC3">
        <w:rPr>
          <w:rFonts w:ascii="Open Sans" w:hAnsi="Open Sans"/>
          <w:color w:val="444444"/>
          <w:shd w:val="clear" w:color="auto" w:fill="FFFFFF"/>
        </w:rPr>
        <w:t xml:space="preserve">rs &amp; therapists interested in integrating TA </w:t>
      </w:r>
      <w:proofErr w:type="gramStart"/>
      <w:r w:rsidR="006A1DC3">
        <w:rPr>
          <w:rFonts w:ascii="Open Sans" w:hAnsi="Open Sans"/>
          <w:color w:val="444444"/>
          <w:shd w:val="clear" w:color="auto" w:fill="FFFFFF"/>
        </w:rPr>
        <w:t>in to</w:t>
      </w:r>
      <w:proofErr w:type="gramEnd"/>
      <w:r w:rsidR="006A1DC3">
        <w:rPr>
          <w:rFonts w:ascii="Open Sans" w:hAnsi="Open Sans"/>
          <w:color w:val="444444"/>
          <w:shd w:val="clear" w:color="auto" w:fill="FFFFFF"/>
        </w:rPr>
        <w:t xml:space="preserve"> their work </w:t>
      </w:r>
    </w:p>
    <w:p w14:paraId="16B8A52A" w14:textId="77777777" w:rsidR="006A1DC3" w:rsidRPr="000920F1" w:rsidRDefault="006A1DC3" w:rsidP="00F82AA8">
      <w:pPr>
        <w:rPr>
          <w:i/>
          <w:sz w:val="30"/>
          <w:szCs w:val="30"/>
        </w:rPr>
      </w:pPr>
      <w:r>
        <w:rPr>
          <w:i/>
          <w:sz w:val="30"/>
          <w:szCs w:val="30"/>
        </w:rPr>
        <w:t xml:space="preserve">A certificate for 5.5 hours CPD will be awarded on completion </w:t>
      </w:r>
    </w:p>
    <w:p w14:paraId="44A4F3EE" w14:textId="77777777" w:rsidR="00621A0C" w:rsidRDefault="00621A0C" w:rsidP="00843813">
      <w:pPr>
        <w:suppressAutoHyphens/>
        <w:spacing w:after="0" w:line="240" w:lineRule="auto"/>
        <w:jc w:val="center"/>
        <w:rPr>
          <w:rFonts w:ascii="Comic Sans MS" w:eastAsia="Calibri" w:hAnsi="Comic Sans MS" w:cs="Calibri"/>
          <w:b/>
          <w:sz w:val="24"/>
          <w:szCs w:val="24"/>
          <w:lang w:eastAsia="ar-SA"/>
        </w:rPr>
      </w:pPr>
    </w:p>
    <w:p w14:paraId="072EC9BB" w14:textId="77777777" w:rsidR="006A1DC3" w:rsidRDefault="006A1DC3" w:rsidP="00843813">
      <w:pPr>
        <w:suppressAutoHyphens/>
        <w:spacing w:after="0" w:line="240" w:lineRule="auto"/>
        <w:jc w:val="center"/>
        <w:rPr>
          <w:rFonts w:ascii="Comic Sans MS" w:eastAsia="Calibri" w:hAnsi="Comic Sans MS" w:cs="Calibri"/>
          <w:b/>
          <w:sz w:val="24"/>
          <w:szCs w:val="24"/>
          <w:lang w:eastAsia="ar-SA"/>
        </w:rPr>
      </w:pPr>
    </w:p>
    <w:p w14:paraId="28FDBD5D" w14:textId="77777777" w:rsidR="006A1DC3" w:rsidRDefault="006A1DC3" w:rsidP="00843813">
      <w:pPr>
        <w:suppressAutoHyphens/>
        <w:spacing w:after="0" w:line="240" w:lineRule="auto"/>
        <w:jc w:val="center"/>
        <w:rPr>
          <w:rFonts w:ascii="Comic Sans MS" w:eastAsia="Calibri" w:hAnsi="Comic Sans MS" w:cs="Calibri"/>
          <w:b/>
          <w:sz w:val="24"/>
          <w:szCs w:val="24"/>
          <w:lang w:eastAsia="ar-SA"/>
        </w:rPr>
      </w:pPr>
    </w:p>
    <w:p w14:paraId="295655A1" w14:textId="77777777" w:rsidR="006A1DC3" w:rsidRDefault="006A1DC3" w:rsidP="00843813">
      <w:pPr>
        <w:suppressAutoHyphens/>
        <w:spacing w:after="0" w:line="240" w:lineRule="auto"/>
        <w:jc w:val="center"/>
        <w:rPr>
          <w:rFonts w:ascii="Comic Sans MS" w:eastAsia="Calibri" w:hAnsi="Comic Sans MS" w:cs="Calibri"/>
          <w:b/>
          <w:sz w:val="24"/>
          <w:szCs w:val="24"/>
          <w:lang w:eastAsia="ar-SA"/>
        </w:rPr>
      </w:pPr>
    </w:p>
    <w:p w14:paraId="701FC7D8" w14:textId="77777777" w:rsidR="00843813" w:rsidRDefault="00843813" w:rsidP="00843813">
      <w:pPr>
        <w:suppressAutoHyphens/>
        <w:spacing w:after="0" w:line="240" w:lineRule="auto"/>
        <w:jc w:val="center"/>
        <w:rPr>
          <w:rFonts w:ascii="Comic Sans MS" w:eastAsia="Calibri" w:hAnsi="Comic Sans MS" w:cs="Calibri"/>
          <w:b/>
          <w:sz w:val="24"/>
          <w:szCs w:val="24"/>
          <w:lang w:eastAsia="ar-SA"/>
        </w:rPr>
      </w:pPr>
      <w:r w:rsidRPr="00331FC7">
        <w:rPr>
          <w:rFonts w:ascii="Comic Sans MS" w:eastAsia="Calibri" w:hAnsi="Comic Sans MS" w:cs="Calibri"/>
          <w:b/>
          <w:sz w:val="24"/>
          <w:szCs w:val="24"/>
          <w:lang w:eastAsia="ar-SA"/>
        </w:rPr>
        <w:t>BOOKING FORM</w:t>
      </w:r>
    </w:p>
    <w:p w14:paraId="0E4298D1" w14:textId="77777777" w:rsidR="00F82AA8" w:rsidRPr="003F61C4" w:rsidRDefault="00F82AA8" w:rsidP="00843813">
      <w:pPr>
        <w:suppressAutoHyphens/>
        <w:spacing w:after="0" w:line="240" w:lineRule="auto"/>
        <w:jc w:val="center"/>
        <w:rPr>
          <w:rFonts w:ascii="Comic Sans MS" w:eastAsia="Calibri" w:hAnsi="Comic Sans MS" w:cs="Calibri"/>
          <w:b/>
          <w:sz w:val="8"/>
          <w:szCs w:val="8"/>
          <w:lang w:eastAsia="ar-SA"/>
        </w:rPr>
      </w:pPr>
    </w:p>
    <w:p w14:paraId="2BED3A68" w14:textId="02815230" w:rsidR="00843813" w:rsidRDefault="00843813" w:rsidP="00843813">
      <w:pPr>
        <w:suppressAutoHyphens/>
        <w:spacing w:after="0" w:line="240" w:lineRule="auto"/>
        <w:rPr>
          <w:rFonts w:ascii="Comic Sans MS" w:eastAsia="Calibri" w:hAnsi="Comic Sans MS" w:cs="Calibri"/>
          <w:lang w:eastAsia="ar-SA"/>
        </w:rPr>
      </w:pPr>
      <w:r w:rsidRPr="00331FC7">
        <w:rPr>
          <w:rFonts w:ascii="Comic Sans MS" w:eastAsia="Calibri" w:hAnsi="Comic Sans MS" w:cs="Calibri"/>
          <w:lang w:eastAsia="ar-SA"/>
        </w:rPr>
        <w:t xml:space="preserve">Please reserve a place for me on </w:t>
      </w:r>
      <w:r w:rsidR="005D0ADA" w:rsidRPr="00331FC7">
        <w:rPr>
          <w:rFonts w:ascii="Comic Sans MS" w:eastAsia="Calibri" w:hAnsi="Comic Sans MS" w:cs="Calibri"/>
          <w:lang w:eastAsia="ar-SA"/>
        </w:rPr>
        <w:t>“</w:t>
      </w:r>
      <w:r w:rsidR="006A1DC3">
        <w:rPr>
          <w:rFonts w:ascii="Comic Sans MS" w:eastAsia="Calibri" w:hAnsi="Comic Sans MS" w:cs="Calibri"/>
          <w:b/>
          <w:color w:val="0070C0"/>
          <w:lang w:eastAsia="ar-SA"/>
        </w:rPr>
        <w:t>An Introduction to TA</w:t>
      </w:r>
      <w:r w:rsidR="005D0ADA" w:rsidRPr="00331FC7">
        <w:rPr>
          <w:rFonts w:ascii="Comic Sans MS" w:eastAsia="Calibri" w:hAnsi="Comic Sans MS" w:cs="Calibri"/>
          <w:lang w:eastAsia="ar-SA"/>
        </w:rPr>
        <w:t>”</w:t>
      </w:r>
      <w:r w:rsidRPr="00331FC7">
        <w:rPr>
          <w:rFonts w:ascii="Comic Sans MS" w:eastAsia="Times New Roman" w:hAnsi="Comic Sans MS" w:cs="Arial"/>
          <w:color w:val="002060"/>
          <w:lang w:eastAsia="ar-SA"/>
        </w:rPr>
        <w:t>,</w:t>
      </w:r>
      <w:r w:rsidRPr="00331FC7">
        <w:rPr>
          <w:rFonts w:ascii="Comic Sans MS" w:eastAsia="Calibri" w:hAnsi="Comic Sans MS" w:cs="Calibri"/>
          <w:lang w:eastAsia="ar-SA"/>
        </w:rPr>
        <w:t xml:space="preserve"> </w:t>
      </w:r>
      <w:r w:rsidR="00280699">
        <w:rPr>
          <w:rFonts w:ascii="Comic Sans MS" w:eastAsia="Calibri" w:hAnsi="Comic Sans MS" w:cs="Calibri"/>
          <w:b/>
          <w:lang w:eastAsia="ar-SA"/>
        </w:rPr>
        <w:t>Monday</w:t>
      </w:r>
      <w:r w:rsidR="00D863E2">
        <w:rPr>
          <w:rFonts w:ascii="Comic Sans MS" w:eastAsia="Calibri" w:hAnsi="Comic Sans MS" w:cs="Calibri"/>
          <w:b/>
          <w:lang w:eastAsia="ar-SA"/>
        </w:rPr>
        <w:t xml:space="preserve"> </w:t>
      </w:r>
      <w:r w:rsidR="00CE0023">
        <w:rPr>
          <w:rFonts w:ascii="Comic Sans MS" w:eastAsia="Calibri" w:hAnsi="Comic Sans MS" w:cs="Calibri"/>
          <w:b/>
          <w:lang w:eastAsia="ar-SA"/>
        </w:rPr>
        <w:t>2</w:t>
      </w:r>
      <w:r w:rsidR="00931269">
        <w:rPr>
          <w:rFonts w:ascii="Comic Sans MS" w:eastAsia="Calibri" w:hAnsi="Comic Sans MS" w:cs="Calibri"/>
          <w:b/>
          <w:lang w:eastAsia="ar-SA"/>
        </w:rPr>
        <w:t>0</w:t>
      </w:r>
      <w:r w:rsidR="00280699">
        <w:rPr>
          <w:rFonts w:ascii="Comic Sans MS" w:eastAsia="Calibri" w:hAnsi="Comic Sans MS" w:cs="Calibri"/>
          <w:b/>
          <w:lang w:eastAsia="ar-SA"/>
        </w:rPr>
        <w:t xml:space="preserve"> </w:t>
      </w:r>
      <w:r w:rsidR="00931269">
        <w:rPr>
          <w:rFonts w:ascii="Comic Sans MS" w:eastAsia="Calibri" w:hAnsi="Comic Sans MS" w:cs="Calibri"/>
          <w:b/>
          <w:lang w:eastAsia="ar-SA"/>
        </w:rPr>
        <w:t>July</w:t>
      </w:r>
      <w:r w:rsidR="00E365F1">
        <w:rPr>
          <w:rFonts w:ascii="Comic Sans MS" w:eastAsia="Calibri" w:hAnsi="Comic Sans MS" w:cs="Calibri"/>
          <w:b/>
          <w:lang w:eastAsia="ar-SA"/>
        </w:rPr>
        <w:t xml:space="preserve"> 20</w:t>
      </w:r>
      <w:r w:rsidR="00280699">
        <w:rPr>
          <w:rFonts w:ascii="Comic Sans MS" w:eastAsia="Calibri" w:hAnsi="Comic Sans MS" w:cs="Calibri"/>
          <w:b/>
          <w:lang w:eastAsia="ar-SA"/>
        </w:rPr>
        <w:t>2</w:t>
      </w:r>
      <w:r w:rsidR="008E05DA">
        <w:rPr>
          <w:rFonts w:ascii="Comic Sans MS" w:eastAsia="Calibri" w:hAnsi="Comic Sans MS" w:cs="Calibri"/>
          <w:b/>
          <w:lang w:eastAsia="ar-SA"/>
        </w:rPr>
        <w:t>6</w:t>
      </w:r>
      <w:r w:rsidRPr="00331FC7">
        <w:rPr>
          <w:rFonts w:ascii="Comic Sans MS" w:eastAsia="Calibri" w:hAnsi="Comic Sans MS" w:cs="Calibri"/>
          <w:color w:val="7030A0"/>
          <w:lang w:eastAsia="ar-SA"/>
        </w:rPr>
        <w:t>.</w:t>
      </w:r>
      <w:r w:rsidRPr="00331FC7">
        <w:rPr>
          <w:rFonts w:ascii="Comic Sans MS" w:eastAsia="Calibri" w:hAnsi="Comic Sans MS" w:cs="Calibri"/>
          <w:lang w:eastAsia="ar-SA"/>
        </w:rPr>
        <w:t xml:space="preserve">  </w:t>
      </w:r>
    </w:p>
    <w:p w14:paraId="05970A34" w14:textId="77777777" w:rsidR="00A17093" w:rsidRDefault="00A17093" w:rsidP="00843813">
      <w:pPr>
        <w:suppressAutoHyphens/>
        <w:spacing w:after="0" w:line="240" w:lineRule="auto"/>
        <w:rPr>
          <w:rFonts w:ascii="Comic Sans MS" w:eastAsia="Calibri" w:hAnsi="Comic Sans MS" w:cs="Calibri"/>
          <w:lang w:eastAsia="ar-SA"/>
        </w:rPr>
      </w:pPr>
    </w:p>
    <w:p w14:paraId="31087E56" w14:textId="77777777" w:rsidR="00A17093" w:rsidRDefault="00A17093" w:rsidP="00A17093">
      <w:pPr>
        <w:suppressAutoHyphens/>
        <w:spacing w:after="0" w:line="240" w:lineRule="auto"/>
        <w:rPr>
          <w:rFonts w:ascii="Comic Sans MS" w:eastAsia="Calibri" w:hAnsi="Comic Sans MS" w:cs="Calibri"/>
          <w:b/>
          <w:sz w:val="24"/>
          <w:szCs w:val="24"/>
          <w:lang w:eastAsia="ar-SA"/>
        </w:rPr>
      </w:pPr>
      <w:r>
        <w:rPr>
          <w:rFonts w:ascii="Comic Sans MS" w:eastAsia="Calibri" w:hAnsi="Comic Sans MS" w:cs="Calibri"/>
          <w:b/>
          <w:sz w:val="24"/>
          <w:szCs w:val="24"/>
          <w:lang w:eastAsia="ar-SA"/>
        </w:rPr>
        <w:t>Please make payments to:</w:t>
      </w:r>
    </w:p>
    <w:p w14:paraId="2DE378BE" w14:textId="77777777" w:rsidR="00A17093" w:rsidRDefault="00A17093" w:rsidP="00A17093">
      <w:pPr>
        <w:suppressAutoHyphens/>
        <w:spacing w:after="0" w:line="240" w:lineRule="auto"/>
        <w:jc w:val="center"/>
        <w:rPr>
          <w:rFonts w:ascii="Comic Sans MS" w:eastAsia="Calibri" w:hAnsi="Comic Sans MS" w:cs="Calibri"/>
          <w:b/>
          <w:sz w:val="24"/>
          <w:szCs w:val="24"/>
          <w:lang w:eastAsia="ar-SA"/>
        </w:rPr>
      </w:pPr>
    </w:p>
    <w:p w14:paraId="0A9BE027" w14:textId="77777777" w:rsidR="00A17093" w:rsidRPr="003F61C4" w:rsidRDefault="00A17093" w:rsidP="00A17093">
      <w:pPr>
        <w:suppressAutoHyphens/>
        <w:spacing w:after="0" w:line="240" w:lineRule="auto"/>
        <w:jc w:val="center"/>
        <w:rPr>
          <w:rFonts w:ascii="Comic Sans MS" w:eastAsia="Calibri" w:hAnsi="Comic Sans MS" w:cs="Calibri"/>
          <w:b/>
          <w:sz w:val="8"/>
          <w:szCs w:val="8"/>
          <w:lang w:eastAsia="ar-SA"/>
        </w:rPr>
      </w:pPr>
    </w:p>
    <w:p w14:paraId="18F2E474" w14:textId="77777777" w:rsidR="00A17093" w:rsidRDefault="00A17093" w:rsidP="00A17093">
      <w:r>
        <w:t>Bank: Starling Bank</w:t>
      </w:r>
    </w:p>
    <w:p w14:paraId="3932F707" w14:textId="77777777" w:rsidR="00A17093" w:rsidRDefault="00A17093" w:rsidP="00A17093">
      <w:r>
        <w:t>Life in Action Ltd</w:t>
      </w:r>
    </w:p>
    <w:p w14:paraId="733BACEB" w14:textId="77777777" w:rsidR="00A17093" w:rsidRDefault="00A17093" w:rsidP="00A17093">
      <w:r>
        <w:t>Account Number: 79901549</w:t>
      </w:r>
    </w:p>
    <w:p w14:paraId="5365AA5B" w14:textId="77777777" w:rsidR="00A17093" w:rsidRDefault="00A17093" w:rsidP="00A17093">
      <w:r>
        <w:t>Sort Code: 60-83-71</w:t>
      </w:r>
    </w:p>
    <w:p w14:paraId="46E66F43" w14:textId="77777777" w:rsidR="000920F1" w:rsidRDefault="000920F1" w:rsidP="00843813">
      <w:pPr>
        <w:suppressAutoHyphens/>
        <w:spacing w:after="0" w:line="240" w:lineRule="auto"/>
        <w:rPr>
          <w:rFonts w:ascii="Comic Sans MS" w:eastAsia="Calibri" w:hAnsi="Comic Sans MS" w:cs="Calibri"/>
          <w:lang w:eastAsia="ar-SA"/>
        </w:rPr>
      </w:pPr>
    </w:p>
    <w:p w14:paraId="1147421F" w14:textId="77777777" w:rsidR="00D0600A" w:rsidRPr="00FB7B3B" w:rsidRDefault="00D0600A" w:rsidP="00843813">
      <w:pPr>
        <w:suppressAutoHyphens/>
        <w:spacing w:after="0" w:line="240" w:lineRule="auto"/>
        <w:rPr>
          <w:rFonts w:ascii="Comic Sans MS" w:eastAsia="Calibri" w:hAnsi="Comic Sans MS" w:cs="Calibri"/>
          <w:lang w:eastAsia="ar-SA"/>
        </w:rPr>
      </w:pPr>
    </w:p>
    <w:p w14:paraId="75C05E80" w14:textId="77777777" w:rsidR="00843813" w:rsidRPr="003F61C4" w:rsidRDefault="00843813" w:rsidP="00843813">
      <w:pPr>
        <w:suppressAutoHyphens/>
        <w:spacing w:after="0" w:line="240" w:lineRule="auto"/>
        <w:rPr>
          <w:rFonts w:ascii="Comic Sans MS" w:eastAsia="Calibri" w:hAnsi="Comic Sans MS" w:cs="Calibri"/>
          <w:sz w:val="16"/>
          <w:szCs w:val="16"/>
          <w:lang w:eastAsia="ar-SA"/>
        </w:rPr>
      </w:pPr>
    </w:p>
    <w:p w14:paraId="6FF63A06" w14:textId="77777777" w:rsidR="00843813" w:rsidRPr="00331FC7" w:rsidRDefault="00843813" w:rsidP="00843813">
      <w:pPr>
        <w:suppressAutoHyphens/>
        <w:rPr>
          <w:rFonts w:ascii="Comic Sans MS" w:eastAsia="Calibri" w:hAnsi="Comic Sans MS" w:cs="Calibri"/>
          <w:lang w:eastAsia="ar-SA"/>
        </w:rPr>
      </w:pPr>
      <w:r w:rsidRPr="00331FC7">
        <w:rPr>
          <w:rFonts w:ascii="Comic Sans MS" w:eastAsia="Calibri" w:hAnsi="Comic Sans MS" w:cs="Calibri"/>
          <w:lang w:eastAsia="ar-SA"/>
        </w:rPr>
        <w:t>Name………………………………………………………. Telephone: .........................................................................</w:t>
      </w:r>
    </w:p>
    <w:p w14:paraId="541CFD2D" w14:textId="77777777" w:rsidR="00843813" w:rsidRPr="00331FC7" w:rsidRDefault="00843813" w:rsidP="00843813">
      <w:pPr>
        <w:suppressAutoHyphens/>
        <w:spacing w:after="0" w:line="360" w:lineRule="auto"/>
        <w:rPr>
          <w:rFonts w:ascii="Comic Sans MS" w:eastAsia="Calibri" w:hAnsi="Comic Sans MS" w:cs="Calibri"/>
          <w:lang w:eastAsia="ar-SA"/>
        </w:rPr>
      </w:pPr>
      <w:r w:rsidRPr="00331FC7">
        <w:rPr>
          <w:rFonts w:ascii="Comic Sans MS" w:eastAsia="Calibri" w:hAnsi="Comic Sans MS" w:cs="Calibri"/>
          <w:lang w:eastAsia="ar-SA"/>
        </w:rPr>
        <w:t>Email Address........................................................................................</w:t>
      </w:r>
      <w:r w:rsidR="005D0ADA" w:rsidRPr="00331FC7">
        <w:rPr>
          <w:rFonts w:ascii="Comic Sans MS" w:eastAsia="Calibri" w:hAnsi="Comic Sans MS" w:cs="Calibri"/>
          <w:lang w:eastAsia="ar-SA"/>
        </w:rPr>
        <w:t>...............................................</w:t>
      </w:r>
      <w:r w:rsidRPr="00331FC7">
        <w:rPr>
          <w:rFonts w:ascii="Comic Sans MS" w:eastAsia="Calibri" w:hAnsi="Comic Sans MS" w:cs="Calibri"/>
          <w:lang w:eastAsia="ar-SA"/>
        </w:rPr>
        <w:t>.</w:t>
      </w:r>
    </w:p>
    <w:p w14:paraId="77299112" w14:textId="77777777" w:rsidR="006D2AC1" w:rsidRPr="006D2AC1" w:rsidRDefault="000920F1" w:rsidP="005D0ADA">
      <w:pPr>
        <w:spacing w:line="360" w:lineRule="auto"/>
        <w:rPr>
          <w:rFonts w:ascii="Comic Sans MS" w:eastAsia="Calibri" w:hAnsi="Comic Sans MS" w:cs="Calibri"/>
          <w:szCs w:val="20"/>
          <w:lang w:eastAsia="ar-SA"/>
        </w:rPr>
      </w:pPr>
      <w:r>
        <w:rPr>
          <w:rFonts w:ascii="Comic Sans MS" w:eastAsia="Calibri" w:hAnsi="Comic Sans MS" w:cs="Calibri"/>
          <w:szCs w:val="20"/>
          <w:lang w:eastAsia="ar-SA"/>
        </w:rPr>
        <w:t xml:space="preserve">other important areas to note </w:t>
      </w:r>
      <w:r w:rsidR="00843813" w:rsidRPr="006D2AC1">
        <w:rPr>
          <w:rFonts w:ascii="Comic Sans MS" w:eastAsia="Calibri" w:hAnsi="Comic Sans MS" w:cs="Calibri"/>
          <w:szCs w:val="20"/>
          <w:lang w:eastAsia="ar-SA"/>
        </w:rPr>
        <w:t>…………………………………………………………………</w:t>
      </w:r>
      <w:r w:rsidR="005D0ADA" w:rsidRPr="006D2AC1">
        <w:rPr>
          <w:rFonts w:ascii="Comic Sans MS" w:eastAsia="Calibri" w:hAnsi="Comic Sans MS" w:cs="Calibri"/>
          <w:szCs w:val="20"/>
          <w:lang w:eastAsia="ar-SA"/>
        </w:rPr>
        <w:t>……………………….</w:t>
      </w:r>
      <w:r w:rsidR="00843813" w:rsidRPr="006D2AC1">
        <w:rPr>
          <w:rFonts w:ascii="Comic Sans MS" w:eastAsia="Calibri" w:hAnsi="Comic Sans MS" w:cs="Calibri"/>
          <w:szCs w:val="20"/>
          <w:lang w:eastAsia="ar-SA"/>
        </w:rPr>
        <w:t>…</w:t>
      </w:r>
      <w:r w:rsidR="006D2AC1">
        <w:rPr>
          <w:rFonts w:ascii="Comic Sans MS" w:eastAsia="Calibri" w:hAnsi="Comic Sans MS" w:cs="Calibri"/>
          <w:szCs w:val="20"/>
          <w:lang w:eastAsia="ar-SA"/>
        </w:rPr>
        <w:t>……</w:t>
      </w:r>
    </w:p>
    <w:sectPr w:rsidR="006D2AC1" w:rsidRPr="006D2AC1" w:rsidSect="00F8587A">
      <w:headerReference w:type="default" r:id="rId7"/>
      <w:footerReference w:type="default" r:id="rId8"/>
      <w:pgSz w:w="11906" w:h="16838"/>
      <w:pgMar w:top="720" w:right="720" w:bottom="720" w:left="720" w:header="708" w:footer="708" w:gutter="0"/>
      <w:pgBorders w:offsetFrom="page">
        <w:top w:val="double" w:sz="12" w:space="24" w:color="002060"/>
        <w:left w:val="double" w:sz="12" w:space="24" w:color="002060"/>
        <w:bottom w:val="double" w:sz="12" w:space="24" w:color="002060"/>
        <w:right w:val="double" w:sz="12"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9E4B9" w14:textId="77777777" w:rsidR="00744120" w:rsidRDefault="00744120" w:rsidP="00760F51">
      <w:pPr>
        <w:spacing w:after="0" w:line="240" w:lineRule="auto"/>
      </w:pPr>
      <w:r>
        <w:separator/>
      </w:r>
    </w:p>
  </w:endnote>
  <w:endnote w:type="continuationSeparator" w:id="0">
    <w:p w14:paraId="627B92DC" w14:textId="77777777" w:rsidR="00744120" w:rsidRDefault="00744120" w:rsidP="00760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Open Sans">
    <w:altName w:val="Segoe UI"/>
    <w:panose1 w:val="020B0606030504020204"/>
    <w:charset w:val="00"/>
    <w:family w:val="swiss"/>
    <w:pitch w:val="variable"/>
    <w:sig w:usb0="E00002EF" w:usb1="4000205B" w:usb2="00000028"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AC79E" w14:textId="16847F39" w:rsidR="005D0ADA" w:rsidRPr="00D42605" w:rsidRDefault="00FB7B3B" w:rsidP="005D0ADA">
    <w:pPr>
      <w:pStyle w:val="NoSpacing"/>
      <w:rPr>
        <w:rFonts w:ascii="Comic Sans MS" w:hAnsi="Comic Sans MS"/>
        <w:b/>
        <w:color w:val="7F7F7F"/>
        <w:sz w:val="24"/>
        <w:szCs w:val="24"/>
      </w:rPr>
    </w:pPr>
    <w:r>
      <w:rPr>
        <w:rFonts w:ascii="Comic Sans MS" w:hAnsi="Comic Sans MS"/>
        <w:b/>
        <w:color w:val="7F7F7F"/>
        <w:sz w:val="24"/>
        <w:szCs w:val="24"/>
      </w:rPr>
      <w:t>Life in Action</w:t>
    </w:r>
    <w:r w:rsidR="000920F1">
      <w:rPr>
        <w:rFonts w:ascii="Comic Sans MS" w:hAnsi="Comic Sans MS"/>
        <w:b/>
        <w:color w:val="7F7F7F"/>
        <w:sz w:val="24"/>
        <w:szCs w:val="24"/>
      </w:rPr>
      <w:t xml:space="preserve"> </w:t>
    </w:r>
    <w:hyperlink r:id="rId1" w:history="1">
      <w:r w:rsidR="000920F1" w:rsidRPr="00371423">
        <w:rPr>
          <w:rStyle w:val="Hyperlink"/>
          <w:rFonts w:ascii="Comic Sans MS" w:hAnsi="Comic Sans MS"/>
          <w:sz w:val="24"/>
          <w:szCs w:val="24"/>
        </w:rPr>
        <w:t>www.lifeinaction.co.uk</w:t>
      </w:r>
    </w:hyperlink>
    <w:r w:rsidR="000920F1">
      <w:rPr>
        <w:rFonts w:ascii="Comic Sans MS" w:hAnsi="Comic Sans MS"/>
        <w:b/>
        <w:color w:val="7F7F7F"/>
        <w:sz w:val="24"/>
        <w:szCs w:val="24"/>
      </w:rPr>
      <w:t xml:space="preserve"> </w:t>
    </w:r>
    <w:r>
      <w:rPr>
        <w:rFonts w:ascii="Comic Sans MS" w:hAnsi="Comic Sans MS"/>
        <w:b/>
        <w:color w:val="7F7F7F"/>
        <w:sz w:val="24"/>
        <w:szCs w:val="24"/>
      </w:rPr>
      <w:t xml:space="preserve"> </w:t>
    </w:r>
  </w:p>
  <w:p w14:paraId="40B8E99E" w14:textId="05512EFE" w:rsidR="00280699" w:rsidRDefault="005D0ADA" w:rsidP="00280699">
    <w:pPr>
      <w:pStyle w:val="NoSpacing"/>
      <w:rPr>
        <w:rFonts w:ascii="Comic Sans MS" w:hAnsi="Comic Sans MS"/>
        <w:b/>
        <w:color w:val="7F7F7F"/>
        <w:sz w:val="20"/>
        <w:szCs w:val="20"/>
      </w:rPr>
    </w:pPr>
    <w:r w:rsidRPr="004D33D7">
      <w:rPr>
        <w:rFonts w:ascii="Comic Sans MS" w:hAnsi="Comic Sans MS"/>
        <w:b/>
        <w:color w:val="7F7F7F"/>
        <w:sz w:val="20"/>
        <w:szCs w:val="20"/>
      </w:rPr>
      <w:t>Promoted by</w:t>
    </w:r>
    <w:r w:rsidR="00FB7B3B">
      <w:rPr>
        <w:rFonts w:ascii="Comic Sans MS" w:hAnsi="Comic Sans MS"/>
        <w:color w:val="7F7F7F"/>
        <w:sz w:val="20"/>
        <w:szCs w:val="20"/>
      </w:rPr>
      <w:t xml:space="preserve"> Jason Bloomfield  </w:t>
    </w:r>
  </w:p>
  <w:p w14:paraId="0C7CB5A9" w14:textId="049FDC27" w:rsidR="00FB7B3B" w:rsidRDefault="00D010D9" w:rsidP="005D0ADA">
    <w:pPr>
      <w:pStyle w:val="NoSpacing"/>
      <w:rPr>
        <w:rFonts w:ascii="Comic Sans MS" w:hAnsi="Comic Sans MS"/>
        <w:b/>
        <w:color w:val="7F7F7F"/>
        <w:sz w:val="20"/>
        <w:szCs w:val="20"/>
      </w:rPr>
    </w:pPr>
    <w:r>
      <w:rPr>
        <w:rFonts w:ascii="Comic Sans MS" w:hAnsi="Comic Sans MS"/>
        <w:b/>
        <w:color w:val="7F7F7F"/>
        <w:sz w:val="20"/>
        <w:szCs w:val="20"/>
      </w:rPr>
      <w:t xml:space="preserve">mail: </w:t>
    </w:r>
    <w:hyperlink r:id="rId2" w:history="1">
      <w:r w:rsidRPr="005F3613">
        <w:rPr>
          <w:rStyle w:val="Hyperlink"/>
          <w:rFonts w:ascii="Comic Sans MS" w:hAnsi="Comic Sans MS"/>
          <w:b/>
          <w:sz w:val="20"/>
          <w:szCs w:val="20"/>
        </w:rPr>
        <w:t>jason@lifinaction.co.uk</w:t>
      </w:r>
    </w:hyperlink>
    <w:r>
      <w:rPr>
        <w:rFonts w:ascii="Comic Sans MS" w:hAnsi="Comic Sans MS"/>
        <w:b/>
        <w:color w:val="7F7F7F"/>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F4479" w14:textId="77777777" w:rsidR="00744120" w:rsidRDefault="00744120" w:rsidP="00760F51">
      <w:pPr>
        <w:spacing w:after="0" w:line="240" w:lineRule="auto"/>
      </w:pPr>
      <w:r>
        <w:separator/>
      </w:r>
    </w:p>
  </w:footnote>
  <w:footnote w:type="continuationSeparator" w:id="0">
    <w:p w14:paraId="0395390E" w14:textId="77777777" w:rsidR="00744120" w:rsidRDefault="00744120" w:rsidP="00760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C384B" w14:textId="77777777" w:rsidR="007210FB" w:rsidRDefault="003D1E0E" w:rsidP="003D1E0E">
    <w:pPr>
      <w:pStyle w:val="NoSpacing"/>
      <w:jc w:val="center"/>
      <w:rPr>
        <w:rFonts w:asciiTheme="majorHAnsi" w:hAnsiTheme="majorHAnsi"/>
        <w:b/>
        <w:i/>
        <w:color w:val="00B050"/>
        <w:sz w:val="48"/>
        <w:szCs w:val="48"/>
      </w:rPr>
    </w:pPr>
    <w:r>
      <w:rPr>
        <w:rFonts w:asciiTheme="majorHAnsi" w:hAnsiTheme="majorHAnsi"/>
        <w:b/>
        <w:i/>
        <w:color w:val="00B050"/>
        <w:sz w:val="48"/>
        <w:szCs w:val="48"/>
      </w:rPr>
      <w:t>An introduction to Transactional Analysis</w:t>
    </w:r>
  </w:p>
  <w:p w14:paraId="45D86964" w14:textId="77777777" w:rsidR="003D1E0E" w:rsidRPr="003D1E0E" w:rsidRDefault="003D1E0E" w:rsidP="003D1E0E">
    <w:pPr>
      <w:pStyle w:val="NoSpacing"/>
      <w:jc w:val="center"/>
      <w:rPr>
        <w:rFonts w:asciiTheme="majorHAnsi" w:hAnsiTheme="majorHAnsi"/>
        <w:b/>
        <w:i/>
        <w:color w:val="00B050"/>
        <w:sz w:val="24"/>
        <w:szCs w:val="24"/>
      </w:rPr>
    </w:pPr>
    <w:r w:rsidRPr="003D1E0E">
      <w:rPr>
        <w:rFonts w:asciiTheme="majorHAnsi" w:hAnsiTheme="majorHAnsi"/>
        <w:b/>
        <w:i/>
        <w:color w:val="00B050"/>
        <w:sz w:val="24"/>
        <w:szCs w:val="24"/>
      </w:rPr>
      <w:t>Applying methods to practice</w:t>
    </w:r>
  </w:p>
  <w:p w14:paraId="1A4FFA7F" w14:textId="77777777" w:rsidR="005B6ADE" w:rsidRPr="005B6ADE" w:rsidRDefault="005B6ADE" w:rsidP="005B6ADE">
    <w:pPr>
      <w:pStyle w:val="NoSpacing"/>
      <w:jc w:val="center"/>
      <w:rPr>
        <w:rFonts w:asciiTheme="majorHAnsi" w:hAnsiTheme="majorHAnsi"/>
        <w:b/>
        <w:i/>
        <w:color w:val="0070C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7B2E"/>
    <w:multiLevelType w:val="hybridMultilevel"/>
    <w:tmpl w:val="B170A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2156DD"/>
    <w:multiLevelType w:val="hybridMultilevel"/>
    <w:tmpl w:val="3F262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020A55"/>
    <w:multiLevelType w:val="multilevel"/>
    <w:tmpl w:val="FBE2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2B6124"/>
    <w:multiLevelType w:val="multilevel"/>
    <w:tmpl w:val="C66C9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6169096">
    <w:abstractNumId w:val="0"/>
  </w:num>
  <w:num w:numId="2" w16cid:durableId="785855148">
    <w:abstractNumId w:val="2"/>
  </w:num>
  <w:num w:numId="3" w16cid:durableId="1512914736">
    <w:abstractNumId w:val="1"/>
  </w:num>
  <w:num w:numId="4" w16cid:durableId="16735574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7B3"/>
    <w:rsid w:val="000920F1"/>
    <w:rsid w:val="000D02ED"/>
    <w:rsid w:val="00160E75"/>
    <w:rsid w:val="00176D76"/>
    <w:rsid w:val="00185A76"/>
    <w:rsid w:val="001D1AFD"/>
    <w:rsid w:val="0026494E"/>
    <w:rsid w:val="00265089"/>
    <w:rsid w:val="002665B7"/>
    <w:rsid w:val="00270283"/>
    <w:rsid w:val="0027274E"/>
    <w:rsid w:val="00280699"/>
    <w:rsid w:val="00281833"/>
    <w:rsid w:val="00295159"/>
    <w:rsid w:val="002A6C4E"/>
    <w:rsid w:val="002A7CE3"/>
    <w:rsid w:val="002F6C0E"/>
    <w:rsid w:val="00331FC7"/>
    <w:rsid w:val="0033731E"/>
    <w:rsid w:val="00365DB1"/>
    <w:rsid w:val="0037148F"/>
    <w:rsid w:val="003741FB"/>
    <w:rsid w:val="00390D5B"/>
    <w:rsid w:val="00393070"/>
    <w:rsid w:val="003C4E58"/>
    <w:rsid w:val="003D0FF3"/>
    <w:rsid w:val="003D1E0E"/>
    <w:rsid w:val="003E73B3"/>
    <w:rsid w:val="003F61C4"/>
    <w:rsid w:val="00442E8B"/>
    <w:rsid w:val="004534CC"/>
    <w:rsid w:val="004E023B"/>
    <w:rsid w:val="00516893"/>
    <w:rsid w:val="00551C20"/>
    <w:rsid w:val="005739D7"/>
    <w:rsid w:val="005A1E25"/>
    <w:rsid w:val="005B2C9E"/>
    <w:rsid w:val="005B6ADE"/>
    <w:rsid w:val="005D0ADA"/>
    <w:rsid w:val="005D1801"/>
    <w:rsid w:val="00621A0C"/>
    <w:rsid w:val="00635DF9"/>
    <w:rsid w:val="006502FC"/>
    <w:rsid w:val="006A1DC3"/>
    <w:rsid w:val="006B37AE"/>
    <w:rsid w:val="006D2AC1"/>
    <w:rsid w:val="006D4DD8"/>
    <w:rsid w:val="007210FB"/>
    <w:rsid w:val="00744120"/>
    <w:rsid w:val="00760F51"/>
    <w:rsid w:val="00771FBD"/>
    <w:rsid w:val="007740D9"/>
    <w:rsid w:val="0082606A"/>
    <w:rsid w:val="00843813"/>
    <w:rsid w:val="00875DC6"/>
    <w:rsid w:val="00896095"/>
    <w:rsid w:val="008C798B"/>
    <w:rsid w:val="008E05DA"/>
    <w:rsid w:val="008F7A58"/>
    <w:rsid w:val="00904AED"/>
    <w:rsid w:val="00931269"/>
    <w:rsid w:val="00987491"/>
    <w:rsid w:val="009B0567"/>
    <w:rsid w:val="009B4100"/>
    <w:rsid w:val="00A17093"/>
    <w:rsid w:val="00A94713"/>
    <w:rsid w:val="00AC69B3"/>
    <w:rsid w:val="00B31EF7"/>
    <w:rsid w:val="00B82A14"/>
    <w:rsid w:val="00BD3777"/>
    <w:rsid w:val="00BF3FD3"/>
    <w:rsid w:val="00C063D4"/>
    <w:rsid w:val="00C11F02"/>
    <w:rsid w:val="00C60764"/>
    <w:rsid w:val="00C61E66"/>
    <w:rsid w:val="00CA1362"/>
    <w:rsid w:val="00CD751B"/>
    <w:rsid w:val="00CE0023"/>
    <w:rsid w:val="00CF0715"/>
    <w:rsid w:val="00D010D9"/>
    <w:rsid w:val="00D0600A"/>
    <w:rsid w:val="00D527B3"/>
    <w:rsid w:val="00D863E2"/>
    <w:rsid w:val="00E365F1"/>
    <w:rsid w:val="00EA7198"/>
    <w:rsid w:val="00EB3313"/>
    <w:rsid w:val="00EC23FC"/>
    <w:rsid w:val="00EC3E91"/>
    <w:rsid w:val="00EC4768"/>
    <w:rsid w:val="00F02B67"/>
    <w:rsid w:val="00F23C4F"/>
    <w:rsid w:val="00F347AB"/>
    <w:rsid w:val="00F434F8"/>
    <w:rsid w:val="00F7417E"/>
    <w:rsid w:val="00F82AA8"/>
    <w:rsid w:val="00F8587A"/>
    <w:rsid w:val="00F97F4C"/>
    <w:rsid w:val="00FB39DF"/>
    <w:rsid w:val="00FB7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C5064"/>
  <w15:docId w15:val="{E061AD65-6D6A-4EEF-B5F8-DA951C2E9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A6C4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7B3"/>
    <w:pPr>
      <w:ind w:left="720"/>
      <w:contextualSpacing/>
    </w:pPr>
  </w:style>
  <w:style w:type="paragraph" w:styleId="Header">
    <w:name w:val="header"/>
    <w:basedOn w:val="Normal"/>
    <w:link w:val="HeaderChar"/>
    <w:uiPriority w:val="99"/>
    <w:unhideWhenUsed/>
    <w:rsid w:val="00760F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F51"/>
  </w:style>
  <w:style w:type="paragraph" w:styleId="Footer">
    <w:name w:val="footer"/>
    <w:basedOn w:val="Normal"/>
    <w:link w:val="FooterChar"/>
    <w:uiPriority w:val="99"/>
    <w:unhideWhenUsed/>
    <w:rsid w:val="00760F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F51"/>
  </w:style>
  <w:style w:type="paragraph" w:styleId="BalloonText">
    <w:name w:val="Balloon Text"/>
    <w:basedOn w:val="Normal"/>
    <w:link w:val="BalloonTextChar"/>
    <w:uiPriority w:val="99"/>
    <w:semiHidden/>
    <w:unhideWhenUsed/>
    <w:rsid w:val="00760F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F51"/>
    <w:rPr>
      <w:rFonts w:ascii="Tahoma" w:hAnsi="Tahoma" w:cs="Tahoma"/>
      <w:sz w:val="16"/>
      <w:szCs w:val="16"/>
    </w:rPr>
  </w:style>
  <w:style w:type="paragraph" w:styleId="NoSpacing">
    <w:name w:val="No Spacing"/>
    <w:qFormat/>
    <w:rsid w:val="00EC4768"/>
    <w:pPr>
      <w:suppressAutoHyphens/>
      <w:spacing w:after="0" w:line="240" w:lineRule="auto"/>
    </w:pPr>
    <w:rPr>
      <w:rFonts w:ascii="Calibri" w:eastAsia="Calibri" w:hAnsi="Calibri" w:cs="Calibri"/>
      <w:lang w:eastAsia="ar-SA"/>
    </w:rPr>
  </w:style>
  <w:style w:type="character" w:styleId="Hyperlink">
    <w:name w:val="Hyperlink"/>
    <w:basedOn w:val="DefaultParagraphFont"/>
    <w:uiPriority w:val="99"/>
    <w:unhideWhenUsed/>
    <w:rsid w:val="005D0ADA"/>
    <w:rPr>
      <w:color w:val="0000FF" w:themeColor="hyperlink"/>
      <w:u w:val="single"/>
    </w:rPr>
  </w:style>
  <w:style w:type="character" w:customStyle="1" w:styleId="Heading2Char">
    <w:name w:val="Heading 2 Char"/>
    <w:basedOn w:val="DefaultParagraphFont"/>
    <w:link w:val="Heading2"/>
    <w:uiPriority w:val="9"/>
    <w:rsid w:val="002A6C4E"/>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2A6C4E"/>
    <w:rPr>
      <w:b/>
      <w:bCs/>
    </w:rPr>
  </w:style>
  <w:style w:type="character" w:customStyle="1" w:styleId="apple-converted-space">
    <w:name w:val="apple-converted-space"/>
    <w:basedOn w:val="DefaultParagraphFont"/>
    <w:rsid w:val="002A6C4E"/>
  </w:style>
  <w:style w:type="character" w:styleId="UnresolvedMention">
    <w:name w:val="Unresolved Mention"/>
    <w:basedOn w:val="DefaultParagraphFont"/>
    <w:uiPriority w:val="99"/>
    <w:semiHidden/>
    <w:unhideWhenUsed/>
    <w:rsid w:val="00D010D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45685">
      <w:bodyDiv w:val="1"/>
      <w:marLeft w:val="0"/>
      <w:marRight w:val="0"/>
      <w:marTop w:val="0"/>
      <w:marBottom w:val="0"/>
      <w:divBdr>
        <w:top w:val="none" w:sz="0" w:space="0" w:color="auto"/>
        <w:left w:val="none" w:sz="0" w:space="0" w:color="auto"/>
        <w:bottom w:val="none" w:sz="0" w:space="0" w:color="auto"/>
        <w:right w:val="none" w:sz="0" w:space="0" w:color="auto"/>
      </w:divBdr>
    </w:div>
    <w:div w:id="146404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jason@lifinaction.co.uk" TargetMode="External"/><Relationship Id="rId1" Type="http://schemas.openxmlformats.org/officeDocument/2006/relationships/hyperlink" Target="http://www.lifeinactio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303</Words>
  <Characters>1998</Characters>
  <Application>Microsoft Office Word</Application>
  <DocSecurity>0</DocSecurity>
  <Lines>41</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Jason B</cp:lastModifiedBy>
  <cp:revision>9</cp:revision>
  <cp:lastPrinted>2017-02-23T18:07:00Z</cp:lastPrinted>
  <dcterms:created xsi:type="dcterms:W3CDTF">2019-10-04T08:35:00Z</dcterms:created>
  <dcterms:modified xsi:type="dcterms:W3CDTF">2026-05-15T20:03:00Z</dcterms:modified>
</cp:coreProperties>
</file>